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EB426" w14:textId="77777777" w:rsidR="000777EE" w:rsidRPr="00C614E3"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614E3">
        <w:rPr>
          <w:noProof/>
        </w:rPr>
        <w:drawing>
          <wp:inline distT="0" distB="0" distL="0" distR="0" wp14:anchorId="497A66E5" wp14:editId="77CA4BAF">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14:paraId="5031EC6C" w14:textId="77777777" w:rsidR="00963A5F" w:rsidRPr="00C614E3"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C614E3">
        <w:tab/>
      </w:r>
      <w:r w:rsidRPr="00C614E3">
        <w:tab/>
      </w:r>
      <w:r w:rsidRPr="00C614E3">
        <w:tab/>
      </w:r>
      <w:r w:rsidRPr="00C614E3">
        <w:tab/>
      </w:r>
      <w:r w:rsidRPr="00C614E3">
        <w:tab/>
      </w:r>
      <w:r w:rsidRPr="00C614E3">
        <w:tab/>
      </w:r>
      <w:r w:rsidRPr="00C614E3">
        <w:tab/>
      </w:r>
      <w:r w:rsidRPr="00C614E3">
        <w:tab/>
      </w:r>
      <w:r w:rsidRPr="00C614E3">
        <w:tab/>
      </w:r>
      <w:r w:rsidRPr="00C614E3">
        <w:tab/>
      </w:r>
      <w:r w:rsidRPr="00C614E3">
        <w:tab/>
      </w:r>
      <w:r w:rsidRPr="00C614E3">
        <w:tab/>
      </w:r>
      <w:r w:rsidRPr="00C614E3">
        <w:tab/>
      </w:r>
      <w:r w:rsidR="00050658" w:rsidRPr="00C614E3">
        <w:t xml:space="preserve"> </w:t>
      </w:r>
      <w:r w:rsidR="00963A5F" w:rsidRPr="00C614E3">
        <w:rPr>
          <w:rFonts w:cs="Arial"/>
          <w:b/>
        </w:rPr>
        <w:t xml:space="preserve">Contact: </w:t>
      </w:r>
      <w:r w:rsidRPr="00C614E3">
        <w:rPr>
          <w:rFonts w:cs="Arial"/>
          <w:b/>
        </w:rPr>
        <w:t>JJ Reich</w:t>
      </w:r>
    </w:p>
    <w:p w14:paraId="2647C42D" w14:textId="77777777" w:rsidR="001067AB" w:rsidRPr="00C614E3"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614E3">
        <w:rPr>
          <w:rFonts w:cs="Arial"/>
        </w:rPr>
        <w:t>Communications Manager</w:t>
      </w:r>
    </w:p>
    <w:p w14:paraId="2A3DBD21" w14:textId="77777777" w:rsidR="00BC4983" w:rsidRPr="00C614E3"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614E3">
        <w:rPr>
          <w:rFonts w:cs="Arial"/>
        </w:rPr>
        <w:t>Firearms and Ammunition</w:t>
      </w:r>
    </w:p>
    <w:p w14:paraId="1D8D591B" w14:textId="77777777" w:rsidR="001067AB" w:rsidRPr="00C614E3"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614E3">
        <w:rPr>
          <w:rFonts w:cs="Arial"/>
        </w:rPr>
        <w:tab/>
        <w:t>(763) 323-386</w:t>
      </w:r>
      <w:r w:rsidR="00BC4983" w:rsidRPr="00C614E3">
        <w:rPr>
          <w:rFonts w:cs="Arial"/>
        </w:rPr>
        <w:t>2</w:t>
      </w:r>
    </w:p>
    <w:p w14:paraId="52A02A8A" w14:textId="77777777" w:rsidR="00FE2916" w:rsidRPr="00C614E3"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614E3">
        <w:rPr>
          <w:rFonts w:cs="Arial"/>
        </w:rPr>
        <w:t xml:space="preserve">FOR IMMEDIATE RELEASE </w:t>
      </w:r>
      <w:r w:rsidRPr="00C614E3">
        <w:rPr>
          <w:rFonts w:cs="Arial"/>
        </w:rPr>
        <w:tab/>
      </w:r>
      <w:r w:rsidRPr="00C614E3">
        <w:rPr>
          <w:rFonts w:cs="Arial"/>
        </w:rPr>
        <w:tab/>
        <w:t xml:space="preserve"> </w:t>
      </w:r>
      <w:r w:rsidRPr="00C614E3">
        <w:rPr>
          <w:rFonts w:cs="Arial"/>
        </w:rPr>
        <w:tab/>
      </w:r>
      <w:r w:rsidRPr="00C614E3">
        <w:rPr>
          <w:rFonts w:cs="Arial"/>
        </w:rPr>
        <w:tab/>
        <w:t xml:space="preserve">    E-mail: </w:t>
      </w:r>
      <w:hyperlink r:id="rId9" w:history="1">
        <w:r w:rsidR="009512DC" w:rsidRPr="00C614E3">
          <w:rPr>
            <w:rStyle w:val="Hyperlink"/>
            <w:rFonts w:cs="Arial"/>
            <w:color w:val="auto"/>
          </w:rPr>
          <w:t>pressroom@vistaoutdoor.com</w:t>
        </w:r>
      </w:hyperlink>
    </w:p>
    <w:p w14:paraId="658CBFC8" w14:textId="77777777" w:rsidR="009512DC" w:rsidRPr="00C614E3"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3A638B7" w14:textId="77777777" w:rsidR="009E4649" w:rsidRPr="00C614E3" w:rsidRDefault="009E4649" w:rsidP="005D08B1">
      <w:pPr>
        <w:jc w:val="center"/>
        <w:rPr>
          <w:rFonts w:cs="Arial"/>
          <w:b/>
          <w:sz w:val="28"/>
          <w:szCs w:val="28"/>
        </w:rPr>
      </w:pPr>
    </w:p>
    <w:p w14:paraId="7ADAB53F" w14:textId="77777777" w:rsidR="001067AB" w:rsidRPr="00257AE3" w:rsidRDefault="00D517F0" w:rsidP="005D08B1">
      <w:pPr>
        <w:jc w:val="center"/>
        <w:rPr>
          <w:rFonts w:cs="Arial"/>
          <w:b/>
          <w:sz w:val="28"/>
          <w:szCs w:val="28"/>
          <w:highlight w:val="yellow"/>
        </w:rPr>
      </w:pPr>
      <w:r w:rsidRPr="00C614E3">
        <w:rPr>
          <w:rFonts w:cs="Arial"/>
          <w:b/>
          <w:sz w:val="28"/>
          <w:szCs w:val="28"/>
        </w:rPr>
        <w:t>Savage Arms</w:t>
      </w:r>
      <w:r w:rsidR="00F348CD" w:rsidRPr="00C614E3">
        <w:rPr>
          <w:rFonts w:cs="Arial"/>
          <w:b/>
          <w:sz w:val="28"/>
          <w:szCs w:val="28"/>
        </w:rPr>
        <w:t xml:space="preserve"> </w:t>
      </w:r>
      <w:r w:rsidR="006376A9" w:rsidRPr="00C614E3">
        <w:rPr>
          <w:rFonts w:cs="Arial"/>
          <w:b/>
          <w:sz w:val="28"/>
          <w:szCs w:val="28"/>
        </w:rPr>
        <w:t xml:space="preserve">to </w:t>
      </w:r>
      <w:r w:rsidR="00F348CD" w:rsidRPr="00C614E3">
        <w:rPr>
          <w:rFonts w:cs="Arial"/>
          <w:b/>
          <w:sz w:val="28"/>
          <w:szCs w:val="28"/>
        </w:rPr>
        <w:t>Host Shooting Sports Celebrities at 201</w:t>
      </w:r>
      <w:r w:rsidR="00C614E3" w:rsidRPr="00C614E3">
        <w:rPr>
          <w:rFonts w:cs="Arial"/>
          <w:b/>
          <w:sz w:val="28"/>
          <w:szCs w:val="28"/>
        </w:rPr>
        <w:t>7</w:t>
      </w:r>
      <w:r w:rsidR="00F348CD" w:rsidRPr="00C614E3">
        <w:rPr>
          <w:rFonts w:cs="Arial"/>
          <w:b/>
          <w:sz w:val="28"/>
          <w:szCs w:val="28"/>
        </w:rPr>
        <w:t xml:space="preserve"> SHOT Show</w:t>
      </w:r>
    </w:p>
    <w:p w14:paraId="336819E3" w14:textId="77777777" w:rsidR="001067AB" w:rsidRPr="00257AE3" w:rsidRDefault="001067AB" w:rsidP="005D08B1">
      <w:pPr>
        <w:rPr>
          <w:rFonts w:cs="Arial"/>
          <w:highlight w:val="yellow"/>
        </w:rPr>
      </w:pPr>
    </w:p>
    <w:p w14:paraId="3BB5F7CD" w14:textId="5DAD907D" w:rsidR="00170AA7" w:rsidRPr="00257AE3" w:rsidRDefault="00D517F0" w:rsidP="00170AA7">
      <w:pPr>
        <w:rPr>
          <w:rFonts w:cs="Arial"/>
          <w:highlight w:val="yellow"/>
        </w:rPr>
      </w:pPr>
      <w:r w:rsidRPr="008223D2">
        <w:rPr>
          <w:rFonts w:cs="Arial"/>
          <w:b/>
        </w:rPr>
        <w:t>SUFFIELD</w:t>
      </w:r>
      <w:r w:rsidR="00BC4983" w:rsidRPr="008223D2">
        <w:rPr>
          <w:rFonts w:cs="Arial"/>
          <w:b/>
        </w:rPr>
        <w:t xml:space="preserve">, </w:t>
      </w:r>
      <w:r w:rsidRPr="008223D2">
        <w:rPr>
          <w:rFonts w:cs="Arial"/>
          <w:b/>
        </w:rPr>
        <w:t>Conn</w:t>
      </w:r>
      <w:r w:rsidR="00DA2C20" w:rsidRPr="008223D2">
        <w:rPr>
          <w:rFonts w:cs="Arial"/>
          <w:b/>
        </w:rPr>
        <w:t>ecticut</w:t>
      </w:r>
      <w:r w:rsidR="00A23807" w:rsidRPr="008223D2">
        <w:rPr>
          <w:rFonts w:cs="Arial"/>
          <w:b/>
        </w:rPr>
        <w:t xml:space="preserve"> </w:t>
      </w:r>
      <w:r w:rsidR="00D52080" w:rsidRPr="008223D2">
        <w:rPr>
          <w:rFonts w:cs="Arial"/>
          <w:b/>
        </w:rPr>
        <w:t xml:space="preserve">– </w:t>
      </w:r>
      <w:r w:rsidR="002E13C7" w:rsidRPr="00AE424C">
        <w:rPr>
          <w:rFonts w:cs="Arial"/>
          <w:b/>
        </w:rPr>
        <w:t xml:space="preserve">January </w:t>
      </w:r>
      <w:r w:rsidR="00AE424C" w:rsidRPr="00AE424C">
        <w:rPr>
          <w:rFonts w:cs="Arial"/>
          <w:b/>
        </w:rPr>
        <w:t>11</w:t>
      </w:r>
      <w:r w:rsidR="00C614E3" w:rsidRPr="00AE424C">
        <w:rPr>
          <w:rFonts w:cs="Arial"/>
          <w:b/>
        </w:rPr>
        <w:t>, 2017</w:t>
      </w:r>
      <w:r w:rsidR="00D52080" w:rsidRPr="008223D2">
        <w:rPr>
          <w:rFonts w:cs="Arial"/>
          <w:b/>
        </w:rPr>
        <w:t xml:space="preserve"> –</w:t>
      </w:r>
      <w:r w:rsidR="00D52080" w:rsidRPr="008223D2">
        <w:rPr>
          <w:rFonts w:cs="Arial"/>
        </w:rPr>
        <w:t xml:space="preserve"> </w:t>
      </w:r>
      <w:r w:rsidR="00D52080" w:rsidRPr="00E07E7B">
        <w:t>Savage Arms</w:t>
      </w:r>
      <w:r w:rsidR="00614D51" w:rsidRPr="00E07E7B">
        <w:t xml:space="preserve"> </w:t>
      </w:r>
      <w:r w:rsidR="00D52080" w:rsidRPr="00E07E7B">
        <w:t xml:space="preserve">will host a </w:t>
      </w:r>
      <w:r w:rsidR="00E07E7B">
        <w:t>trio</w:t>
      </w:r>
      <w:r w:rsidR="00D52080" w:rsidRPr="00E07E7B">
        <w:t xml:space="preserve"> of shooting sports celebrities in the </w:t>
      </w:r>
      <w:r w:rsidR="00614D51" w:rsidRPr="00E07E7B">
        <w:t>Vista Outdoor</w:t>
      </w:r>
      <w:r w:rsidR="00D52080" w:rsidRPr="00E07E7B">
        <w:t xml:space="preserve"> booth (14551) at the 2</w:t>
      </w:r>
      <w:r w:rsidR="00F30480" w:rsidRPr="00E07E7B">
        <w:t>01</w:t>
      </w:r>
      <w:r w:rsidR="008223D2" w:rsidRPr="00E07E7B">
        <w:t>7</w:t>
      </w:r>
      <w:r w:rsidR="00F30480" w:rsidRPr="00E07E7B">
        <w:t xml:space="preserve"> SHOT Show in Las Vegas, January</w:t>
      </w:r>
      <w:r w:rsidR="008223D2" w:rsidRPr="00E07E7B">
        <w:t xml:space="preserve"> 17-20</w:t>
      </w:r>
      <w:r w:rsidR="00D52080" w:rsidRPr="00E07E7B">
        <w:t xml:space="preserve">. </w:t>
      </w:r>
      <w:r w:rsidR="009F3805">
        <w:rPr>
          <w:rFonts w:cs="Arial"/>
        </w:rPr>
        <w:t>A</w:t>
      </w:r>
      <w:r w:rsidR="0029227C" w:rsidRPr="00E07E7B">
        <w:rPr>
          <w:rFonts w:cs="Arial"/>
        </w:rPr>
        <w:t xml:space="preserve">ttendees will have the opportunity to meet </w:t>
      </w:r>
      <w:r w:rsidR="00866A32" w:rsidRPr="00E07E7B">
        <w:rPr>
          <w:rFonts w:cs="Arial"/>
        </w:rPr>
        <w:t xml:space="preserve">the </w:t>
      </w:r>
      <w:r w:rsidR="00DA2C20" w:rsidRPr="00E07E7B">
        <w:rPr>
          <w:rFonts w:cs="Arial"/>
        </w:rPr>
        <w:t>“</w:t>
      </w:r>
      <w:proofErr w:type="spellStart"/>
      <w:r w:rsidR="00BC4983" w:rsidRPr="00E07E7B">
        <w:rPr>
          <w:rFonts w:cs="Arial"/>
        </w:rPr>
        <w:t>Me</w:t>
      </w:r>
      <w:r w:rsidRPr="00E07E7B">
        <w:rPr>
          <w:rFonts w:cs="Arial"/>
        </w:rPr>
        <w:t>atEater</w:t>
      </w:r>
      <w:proofErr w:type="spellEnd"/>
      <w:r w:rsidR="00DA2C20" w:rsidRPr="00E07E7B">
        <w:rPr>
          <w:rFonts w:cs="Arial"/>
        </w:rPr>
        <w:t>”</w:t>
      </w:r>
      <w:r w:rsidRPr="00E07E7B">
        <w:rPr>
          <w:rFonts w:cs="Arial"/>
        </w:rPr>
        <w:t xml:space="preserve"> Steven </w:t>
      </w:r>
      <w:proofErr w:type="spellStart"/>
      <w:r w:rsidRPr="00E07E7B">
        <w:rPr>
          <w:rFonts w:cs="Arial"/>
        </w:rPr>
        <w:t>Rinella</w:t>
      </w:r>
      <w:proofErr w:type="spellEnd"/>
      <w:r w:rsidR="00E07E7B" w:rsidRPr="00E07E7B">
        <w:rPr>
          <w:rFonts w:cs="Arial"/>
        </w:rPr>
        <w:t>,</w:t>
      </w:r>
      <w:r w:rsidR="00D52080" w:rsidRPr="00E07E7B">
        <w:t xml:space="preserve"> </w:t>
      </w:r>
      <w:r w:rsidR="0088179D">
        <w:t>along with</w:t>
      </w:r>
      <w:r w:rsidR="00D52080" w:rsidRPr="00E07E7B">
        <w:t xml:space="preserve"> </w:t>
      </w:r>
      <w:r w:rsidR="009F3805">
        <w:t xml:space="preserve">Troy and </w:t>
      </w:r>
      <w:r w:rsidR="00E07E7B" w:rsidRPr="00E07E7B">
        <w:t>Jacob Landry</w:t>
      </w:r>
      <w:r w:rsidR="009F3805">
        <w:t xml:space="preserve">, from the </w:t>
      </w:r>
      <w:r w:rsidR="00900668">
        <w:t>“</w:t>
      </w:r>
      <w:r w:rsidR="009F3805">
        <w:t>Swamp People</w:t>
      </w:r>
      <w:r w:rsidR="00900668">
        <w:t>”</w:t>
      </w:r>
      <w:r w:rsidR="009F3805">
        <w:t xml:space="preserve"> series on History</w:t>
      </w:r>
      <w:r w:rsidR="00E07E7B" w:rsidRPr="00E07E7B">
        <w:t>.</w:t>
      </w:r>
    </w:p>
    <w:p w14:paraId="4EF0413F" w14:textId="77777777" w:rsidR="00170AA7" w:rsidRPr="00257AE3" w:rsidRDefault="00170AA7" w:rsidP="00170AA7">
      <w:pPr>
        <w:rPr>
          <w:rFonts w:cs="Arial"/>
          <w:b/>
          <w:highlight w:val="yellow"/>
        </w:rPr>
      </w:pPr>
    </w:p>
    <w:p w14:paraId="7203FC8E" w14:textId="610F0502" w:rsidR="00DA2C20" w:rsidRPr="00257AE3" w:rsidRDefault="00DA2C20" w:rsidP="00DA2C20">
      <w:pPr>
        <w:rPr>
          <w:rFonts w:cs="Arial"/>
          <w:highlight w:val="yellow"/>
        </w:rPr>
      </w:pPr>
      <w:r w:rsidRPr="00E07E7B">
        <w:rPr>
          <w:rFonts w:cs="Arial"/>
        </w:rPr>
        <w:t xml:space="preserve">Rinella is an avid outdoorsman, advocate for the hunting lifestyle, </w:t>
      </w:r>
      <w:r w:rsidR="00D91F5E">
        <w:rPr>
          <w:rFonts w:cs="Arial"/>
        </w:rPr>
        <w:t xml:space="preserve">noted </w:t>
      </w:r>
      <w:r w:rsidRPr="00E07E7B">
        <w:rPr>
          <w:rFonts w:cs="Arial"/>
        </w:rPr>
        <w:t xml:space="preserve">author and host </w:t>
      </w:r>
      <w:r w:rsidR="00492E00" w:rsidRPr="00E07E7B">
        <w:rPr>
          <w:rFonts w:cs="Arial"/>
        </w:rPr>
        <w:t xml:space="preserve">of </w:t>
      </w:r>
      <w:r w:rsidR="00E07E7B" w:rsidRPr="00E07E7B">
        <w:rPr>
          <w:rFonts w:cs="Arial"/>
        </w:rPr>
        <w:t>the Sportsman Channel’s top-rated television show</w:t>
      </w:r>
      <w:r w:rsidR="004312F6">
        <w:rPr>
          <w:rFonts w:cs="Arial"/>
        </w:rPr>
        <w:t>,</w:t>
      </w:r>
      <w:r w:rsidR="00E07E7B" w:rsidRPr="00E07E7B">
        <w:rPr>
          <w:rFonts w:cs="Arial"/>
        </w:rPr>
        <w:t xml:space="preserve"> </w:t>
      </w:r>
      <w:r w:rsidR="009F3805">
        <w:rPr>
          <w:rFonts w:cs="Arial"/>
        </w:rPr>
        <w:t>“</w:t>
      </w:r>
      <w:proofErr w:type="spellStart"/>
      <w:r w:rsidR="00E07E7B" w:rsidRPr="00E07E7B">
        <w:rPr>
          <w:rFonts w:cs="Arial"/>
        </w:rPr>
        <w:t>MeatEater</w:t>
      </w:r>
      <w:proofErr w:type="spellEnd"/>
      <w:r w:rsidR="000F2B40" w:rsidRPr="00E07E7B">
        <w:rPr>
          <w:rFonts w:cs="Arial"/>
        </w:rPr>
        <w:t>,</w:t>
      </w:r>
      <w:r w:rsidR="009F3805">
        <w:rPr>
          <w:rFonts w:cs="Arial"/>
        </w:rPr>
        <w:t>”</w:t>
      </w:r>
      <w:r w:rsidR="000F2B40" w:rsidRPr="00E07E7B">
        <w:rPr>
          <w:rFonts w:cs="Arial"/>
        </w:rPr>
        <w:t xml:space="preserve"> presented by Federal </w:t>
      </w:r>
      <w:r w:rsidR="000F2B40" w:rsidRPr="00D91F5E">
        <w:rPr>
          <w:rFonts w:cs="Arial"/>
        </w:rPr>
        <w:t>Premium</w:t>
      </w:r>
      <w:r w:rsidRPr="00D91F5E">
        <w:rPr>
          <w:rFonts w:cs="Arial"/>
        </w:rPr>
        <w:t>. Rinella will host a question-and-answe</w:t>
      </w:r>
      <w:r w:rsidR="00D91F5E" w:rsidRPr="00D91F5E">
        <w:rPr>
          <w:rFonts w:cs="Arial"/>
        </w:rPr>
        <w:t>r session on Tuesday, January 17, from 12-3</w:t>
      </w:r>
      <w:r w:rsidRPr="00D91F5E">
        <w:rPr>
          <w:rFonts w:cs="Arial"/>
        </w:rPr>
        <w:t xml:space="preserve"> p.m.</w:t>
      </w:r>
    </w:p>
    <w:p w14:paraId="1DFCB84B" w14:textId="77777777" w:rsidR="00BC4983" w:rsidRPr="00257AE3" w:rsidRDefault="00BC4983" w:rsidP="00BC4983">
      <w:pPr>
        <w:rPr>
          <w:highlight w:val="yellow"/>
        </w:rPr>
      </w:pPr>
    </w:p>
    <w:p w14:paraId="4BB7C035" w14:textId="63F00F6C" w:rsidR="007B6CE6" w:rsidRDefault="00BF5F73" w:rsidP="007B6CE6">
      <w:r>
        <w:t>Troy and Jacob</w:t>
      </w:r>
      <w:r w:rsidR="007B6CE6">
        <w:t xml:space="preserve"> Landry will sign autographs from 3-4 p.m. on Wednesday, January 18 and return to the booth to discuss the wild world of Louisiana alligator hunting in a question-and-answer session from 3-4 p.m.</w:t>
      </w:r>
      <w:r w:rsidR="007B6CE6" w:rsidRPr="00D6784F">
        <w:t xml:space="preserve"> </w:t>
      </w:r>
      <w:r w:rsidR="007B6CE6">
        <w:t>on Thursday, January 19.</w:t>
      </w:r>
    </w:p>
    <w:p w14:paraId="229ED332" w14:textId="77777777" w:rsidR="00D517F0" w:rsidRPr="007B6CE6" w:rsidRDefault="00D517F0" w:rsidP="00720B98"/>
    <w:p w14:paraId="4218ECA5" w14:textId="0B8C83B8" w:rsidR="00C52FAC" w:rsidRPr="007B6CE6" w:rsidRDefault="00EE5A2B" w:rsidP="00720B98">
      <w:r w:rsidRPr="007B6CE6">
        <w:t>SHOT Show</w:t>
      </w:r>
      <w:r w:rsidR="00390666" w:rsidRPr="007B6CE6">
        <w:t xml:space="preserve"> attendees are encouraged to stop by the Vist</w:t>
      </w:r>
      <w:r w:rsidR="00996A74" w:rsidRPr="007B6CE6">
        <w:t xml:space="preserve">a Outdoor booth (14551) </w:t>
      </w:r>
      <w:r w:rsidR="00390666" w:rsidRPr="007B6CE6">
        <w:t xml:space="preserve">to visit </w:t>
      </w:r>
      <w:r w:rsidR="00DA2C20" w:rsidRPr="007B6CE6">
        <w:t xml:space="preserve">with </w:t>
      </w:r>
      <w:r w:rsidR="00390666" w:rsidRPr="007B6CE6">
        <w:t xml:space="preserve">their favorite celebrities and learn more about the latest products offered by </w:t>
      </w:r>
      <w:r w:rsidR="00D517F0" w:rsidRPr="007B6CE6">
        <w:t>Savage Arms</w:t>
      </w:r>
      <w:r w:rsidR="00390666" w:rsidRPr="007B6CE6">
        <w:t>.</w:t>
      </w:r>
    </w:p>
    <w:p w14:paraId="513B5AB8" w14:textId="77777777" w:rsidR="007E1410" w:rsidRPr="007B6CE6" w:rsidRDefault="007E1410" w:rsidP="00720B98"/>
    <w:p w14:paraId="39AD3CF1" w14:textId="28A5E962" w:rsidR="00614D51" w:rsidRPr="007B6CE6" w:rsidRDefault="00614D51" w:rsidP="007B6CE6">
      <w:pPr>
        <w:rPr>
          <w:rFonts w:cs="Arial"/>
          <w:szCs w:val="24"/>
        </w:rPr>
      </w:pPr>
      <w:r w:rsidRPr="007B6CE6">
        <w:rPr>
          <w:rFonts w:cs="Arial"/>
          <w:szCs w:val="24"/>
        </w:rPr>
        <w:t xml:space="preserve">Savage Arms is a brand of Vista Outdoor Inc., </w:t>
      </w:r>
      <w:r w:rsidRPr="007B6CE6">
        <w:rPr>
          <w:rFonts w:cs="Arial"/>
          <w:bCs/>
          <w:szCs w:val="24"/>
        </w:rPr>
        <w:t xml:space="preserve">an outdoor sports and recreation company. </w:t>
      </w:r>
      <w:r w:rsidRPr="007B6CE6">
        <w:rPr>
          <w:rFonts w:cs="Arial"/>
          <w:szCs w:val="24"/>
        </w:rPr>
        <w:t xml:space="preserve">To learn more about Savage Arms, visit </w:t>
      </w:r>
      <w:hyperlink r:id="rId10" w:history="1">
        <w:r w:rsidRPr="007B6CE6">
          <w:rPr>
            <w:rStyle w:val="Hyperlink"/>
            <w:rFonts w:cs="Arial"/>
            <w:szCs w:val="24"/>
          </w:rPr>
          <w:t>www.savagearms.com</w:t>
        </w:r>
      </w:hyperlink>
      <w:r w:rsidRPr="007B6CE6">
        <w:rPr>
          <w:rFonts w:cs="Arial"/>
          <w:color w:val="0000FF"/>
          <w:szCs w:val="24"/>
        </w:rPr>
        <w:t>.</w:t>
      </w:r>
    </w:p>
    <w:p w14:paraId="4607C82F" w14:textId="77777777" w:rsidR="00614D51" w:rsidRDefault="00614D51" w:rsidP="00614D51">
      <w:pPr>
        <w:pStyle w:val="Default"/>
        <w:rPr>
          <w:rFonts w:ascii="Arial" w:eastAsia="Times New Roman" w:hAnsi="Arial" w:cs="Arial"/>
          <w:b/>
          <w:color w:val="auto"/>
          <w:sz w:val="24"/>
          <w:szCs w:val="24"/>
          <w:highlight w:val="yellow"/>
        </w:rPr>
      </w:pPr>
    </w:p>
    <w:p w14:paraId="270585F6" w14:textId="77777777" w:rsidR="00AE424C" w:rsidRPr="00257AE3" w:rsidRDefault="00AE424C" w:rsidP="00614D51">
      <w:pPr>
        <w:pStyle w:val="Default"/>
        <w:rPr>
          <w:rFonts w:ascii="Arial" w:eastAsia="Times New Roman" w:hAnsi="Arial" w:cs="Arial"/>
          <w:b/>
          <w:color w:val="auto"/>
          <w:sz w:val="24"/>
          <w:szCs w:val="24"/>
          <w:highlight w:val="yellow"/>
        </w:rPr>
      </w:pPr>
      <w:bookmarkStart w:id="0" w:name="_GoBack"/>
      <w:bookmarkEnd w:id="0"/>
    </w:p>
    <w:p w14:paraId="5D426BAA" w14:textId="77777777" w:rsidR="004848C9" w:rsidRPr="00D6784F" w:rsidRDefault="004848C9" w:rsidP="004848C9">
      <w:pPr>
        <w:rPr>
          <w:rFonts w:ascii="Arial Black" w:hAnsi="Arial Black" w:cs="Arial"/>
          <w:b/>
          <w:szCs w:val="24"/>
        </w:rPr>
      </w:pPr>
      <w:r w:rsidRPr="00D6784F">
        <w:rPr>
          <w:rFonts w:ascii="Arial Black" w:hAnsi="Arial Black" w:cs="Arial"/>
          <w:b/>
          <w:szCs w:val="24"/>
        </w:rPr>
        <w:t>About Vista Outdoor Inc.</w:t>
      </w:r>
    </w:p>
    <w:p w14:paraId="58292F4D" w14:textId="77777777" w:rsidR="004848C9" w:rsidRPr="00277165" w:rsidRDefault="004848C9" w:rsidP="004848C9">
      <w:pPr>
        <w:rPr>
          <w:rFonts w:cs="Arial"/>
          <w:szCs w:val="24"/>
        </w:rPr>
      </w:pPr>
      <w:r w:rsidRPr="00D6784F">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w:t>
      </w:r>
      <w:r w:rsidRPr="00D6784F">
        <w:rPr>
          <w:rFonts w:cs="Arial"/>
          <w:szCs w:val="24"/>
        </w:rPr>
        <w:lastRenderedPageBreak/>
        <w:t xml:space="preserve">and facilities in 13 U.S. States, Canada, Mexico and Puerto Rico along with international customer service, sales and sourcing operations in Asia, Australia, Canada, Europe and New Zealand. For news and information, visit </w:t>
      </w:r>
      <w:hyperlink r:id="rId11" w:history="1">
        <w:r w:rsidRPr="00D6784F">
          <w:rPr>
            <w:rStyle w:val="Hyperlink"/>
            <w:rFonts w:cs="Arial"/>
            <w:szCs w:val="24"/>
          </w:rPr>
          <w:t>www.vistaoutdoor.com</w:t>
        </w:r>
      </w:hyperlink>
      <w:r w:rsidRPr="00D6784F">
        <w:rPr>
          <w:rFonts w:cs="Arial"/>
          <w:szCs w:val="24"/>
        </w:rPr>
        <w:t xml:space="preserve"> or follow us on Twitter @</w:t>
      </w:r>
      <w:proofErr w:type="spellStart"/>
      <w:r w:rsidRPr="00D6784F">
        <w:rPr>
          <w:rFonts w:cs="Arial"/>
          <w:szCs w:val="24"/>
        </w:rPr>
        <w:t>VistaOutdoorInc</w:t>
      </w:r>
      <w:proofErr w:type="spellEnd"/>
      <w:r w:rsidRPr="00D6784F">
        <w:rPr>
          <w:rFonts w:cs="Arial"/>
          <w:szCs w:val="24"/>
        </w:rPr>
        <w:t xml:space="preserve"> and Facebook at </w:t>
      </w:r>
      <w:hyperlink r:id="rId12" w:history="1">
        <w:r w:rsidRPr="00D6784F">
          <w:rPr>
            <w:rStyle w:val="Hyperlink"/>
            <w:rFonts w:cs="Arial"/>
            <w:szCs w:val="24"/>
          </w:rPr>
          <w:t>www.facebook.com/vistaoutdoor</w:t>
        </w:r>
      </w:hyperlink>
      <w:r w:rsidRPr="00D6784F">
        <w:rPr>
          <w:rFonts w:cs="Arial"/>
          <w:szCs w:val="24"/>
        </w:rPr>
        <w:t>.</w:t>
      </w:r>
      <w:r w:rsidRPr="00277165">
        <w:rPr>
          <w:rFonts w:cs="Arial"/>
          <w:szCs w:val="24"/>
        </w:rPr>
        <w:t xml:space="preserve"> </w:t>
      </w:r>
    </w:p>
    <w:p w14:paraId="12FDE6F5" w14:textId="77777777" w:rsidR="00896D37" w:rsidRPr="007B6CE6" w:rsidRDefault="00896D37" w:rsidP="00896D37">
      <w:pPr>
        <w:rPr>
          <w:rFonts w:cs="Arial"/>
          <w:szCs w:val="24"/>
        </w:rPr>
      </w:pPr>
    </w:p>
    <w:p w14:paraId="31920299" w14:textId="77777777" w:rsidR="00FA36C5" w:rsidRPr="00896D37" w:rsidRDefault="00896D37" w:rsidP="00896D37">
      <w:pPr>
        <w:jc w:val="center"/>
        <w:rPr>
          <w:rFonts w:cs="Arial"/>
          <w:szCs w:val="24"/>
        </w:rPr>
      </w:pPr>
      <w:r w:rsidRPr="007B6CE6">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ABB0D" w14:textId="77777777" w:rsidR="00E67733" w:rsidRDefault="00E67733">
      <w:r>
        <w:separator/>
      </w:r>
    </w:p>
  </w:endnote>
  <w:endnote w:type="continuationSeparator" w:id="0">
    <w:p w14:paraId="46D5ED7C" w14:textId="77777777" w:rsidR="00E67733" w:rsidRDefault="00E6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5933C6A4" w14:textId="77777777" w:rsidR="0088179D" w:rsidRDefault="0088179D">
            <w:pPr>
              <w:pStyle w:val="Footer"/>
              <w:jc w:val="right"/>
            </w:pPr>
            <w:r>
              <w:t xml:space="preserve">Page </w:t>
            </w:r>
            <w:r>
              <w:rPr>
                <w:b/>
                <w:bCs/>
              </w:rPr>
              <w:fldChar w:fldCharType="begin"/>
            </w:r>
            <w:r>
              <w:rPr>
                <w:b/>
                <w:bCs/>
              </w:rPr>
              <w:instrText xml:space="preserve"> PAGE </w:instrText>
            </w:r>
            <w:r>
              <w:rPr>
                <w:b/>
                <w:bCs/>
              </w:rPr>
              <w:fldChar w:fldCharType="separate"/>
            </w:r>
            <w:r w:rsidR="00AE424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E424C">
              <w:rPr>
                <w:b/>
                <w:bCs/>
                <w:noProof/>
              </w:rPr>
              <w:t>2</w:t>
            </w:r>
            <w:r>
              <w:rPr>
                <w:b/>
                <w:bCs/>
              </w:rPr>
              <w:fldChar w:fldCharType="end"/>
            </w:r>
          </w:p>
        </w:sdtContent>
      </w:sdt>
    </w:sdtContent>
  </w:sdt>
  <w:p w14:paraId="3258798A" w14:textId="77777777" w:rsidR="0088179D" w:rsidRDefault="00881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E597" w14:textId="77777777" w:rsidR="00E67733" w:rsidRDefault="00E67733">
      <w:r>
        <w:separator/>
      </w:r>
    </w:p>
  </w:footnote>
  <w:footnote w:type="continuationSeparator" w:id="0">
    <w:p w14:paraId="4B250D30" w14:textId="77777777" w:rsidR="00E67733" w:rsidRDefault="00E67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A17"/>
    <w:rsid w:val="000A485F"/>
    <w:rsid w:val="000C5FC6"/>
    <w:rsid w:val="000C6CEB"/>
    <w:rsid w:val="000C7FF7"/>
    <w:rsid w:val="000D119C"/>
    <w:rsid w:val="000D64A8"/>
    <w:rsid w:val="000D7E43"/>
    <w:rsid w:val="000E0552"/>
    <w:rsid w:val="000E3362"/>
    <w:rsid w:val="000E435B"/>
    <w:rsid w:val="000E44A2"/>
    <w:rsid w:val="000E5706"/>
    <w:rsid w:val="000F2B40"/>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561C"/>
    <w:rsid w:val="002579EF"/>
    <w:rsid w:val="00257AE3"/>
    <w:rsid w:val="00261445"/>
    <w:rsid w:val="00264279"/>
    <w:rsid w:val="00264E6D"/>
    <w:rsid w:val="00265C6C"/>
    <w:rsid w:val="00284049"/>
    <w:rsid w:val="00290E5F"/>
    <w:rsid w:val="0029227C"/>
    <w:rsid w:val="00294713"/>
    <w:rsid w:val="0029590E"/>
    <w:rsid w:val="0029730C"/>
    <w:rsid w:val="00297E2C"/>
    <w:rsid w:val="002A0381"/>
    <w:rsid w:val="002A462B"/>
    <w:rsid w:val="002B2E77"/>
    <w:rsid w:val="002B3015"/>
    <w:rsid w:val="002C10C5"/>
    <w:rsid w:val="002C1686"/>
    <w:rsid w:val="002C25B0"/>
    <w:rsid w:val="002D616E"/>
    <w:rsid w:val="002E13C7"/>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5D4"/>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35F3"/>
    <w:rsid w:val="00423B1D"/>
    <w:rsid w:val="00424011"/>
    <w:rsid w:val="004312F6"/>
    <w:rsid w:val="0043664A"/>
    <w:rsid w:val="00437DDC"/>
    <w:rsid w:val="00454CFB"/>
    <w:rsid w:val="00462EBD"/>
    <w:rsid w:val="004735F8"/>
    <w:rsid w:val="00482320"/>
    <w:rsid w:val="004848C9"/>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376A9"/>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6CE6"/>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3D2"/>
    <w:rsid w:val="0082283A"/>
    <w:rsid w:val="00832351"/>
    <w:rsid w:val="00844837"/>
    <w:rsid w:val="0084520D"/>
    <w:rsid w:val="00855517"/>
    <w:rsid w:val="008567C4"/>
    <w:rsid w:val="008601F6"/>
    <w:rsid w:val="00861434"/>
    <w:rsid w:val="008642F4"/>
    <w:rsid w:val="00866A32"/>
    <w:rsid w:val="00874E24"/>
    <w:rsid w:val="00881200"/>
    <w:rsid w:val="0088179D"/>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8F7846"/>
    <w:rsid w:val="00900668"/>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6A74"/>
    <w:rsid w:val="009978F2"/>
    <w:rsid w:val="009A66BA"/>
    <w:rsid w:val="009B0853"/>
    <w:rsid w:val="009C44A6"/>
    <w:rsid w:val="009C742A"/>
    <w:rsid w:val="009D0871"/>
    <w:rsid w:val="009D2972"/>
    <w:rsid w:val="009D4680"/>
    <w:rsid w:val="009E4649"/>
    <w:rsid w:val="009E58C5"/>
    <w:rsid w:val="009E59B0"/>
    <w:rsid w:val="009E6B41"/>
    <w:rsid w:val="009F3805"/>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424C"/>
    <w:rsid w:val="00AE7FA7"/>
    <w:rsid w:val="00AF38B2"/>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5F73"/>
    <w:rsid w:val="00BF6D3F"/>
    <w:rsid w:val="00C00610"/>
    <w:rsid w:val="00C00A12"/>
    <w:rsid w:val="00C01D0D"/>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14E3"/>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80A54"/>
    <w:rsid w:val="00D81906"/>
    <w:rsid w:val="00D87FF2"/>
    <w:rsid w:val="00D91F5E"/>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07E7B"/>
    <w:rsid w:val="00E10A04"/>
    <w:rsid w:val="00E17409"/>
    <w:rsid w:val="00E22588"/>
    <w:rsid w:val="00E246C3"/>
    <w:rsid w:val="00E24E19"/>
    <w:rsid w:val="00E253FB"/>
    <w:rsid w:val="00E3361B"/>
    <w:rsid w:val="00E474A5"/>
    <w:rsid w:val="00E50CE9"/>
    <w:rsid w:val="00E51E2C"/>
    <w:rsid w:val="00E554D5"/>
    <w:rsid w:val="00E64ACB"/>
    <w:rsid w:val="00E67419"/>
    <w:rsid w:val="00E67733"/>
    <w:rsid w:val="00E67E34"/>
    <w:rsid w:val="00E801F3"/>
    <w:rsid w:val="00E85C9F"/>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377"/>
    <w:rsid w:val="00F14625"/>
    <w:rsid w:val="00F15801"/>
    <w:rsid w:val="00F1783C"/>
    <w:rsid w:val="00F236FD"/>
    <w:rsid w:val="00F257E6"/>
    <w:rsid w:val="00F30480"/>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1CC7"/>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13063"/>
  <w15:docId w15:val="{6397ED35-E432-43DB-A4E2-89EE22C5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FC86-23DE-492D-A6AA-D8C3DD33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2016-01-14T18:03:00Z</cp:lastPrinted>
  <dcterms:created xsi:type="dcterms:W3CDTF">2017-01-05T14:21:00Z</dcterms:created>
  <dcterms:modified xsi:type="dcterms:W3CDTF">2017-01-11T17:09:00Z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